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DC5" w:rsidRPr="00584A8E" w:rsidRDefault="0025049C" w:rsidP="0025049C">
      <w:pPr>
        <w:pStyle w:val="N02Y"/>
        <w:ind w:firstLine="0"/>
        <w:rPr>
          <w:sz w:val="24"/>
          <w:szCs w:val="24"/>
        </w:rPr>
      </w:pPr>
      <w:r w:rsidRPr="00584A8E">
        <w:rPr>
          <w:sz w:val="24"/>
          <w:szCs w:val="24"/>
        </w:rPr>
        <w:t xml:space="preserve">Na </w:t>
      </w:r>
      <w:proofErr w:type="spellStart"/>
      <w:r w:rsidRPr="00584A8E">
        <w:rPr>
          <w:sz w:val="24"/>
          <w:szCs w:val="24"/>
        </w:rPr>
        <w:t>osnovu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člana</w:t>
      </w:r>
      <w:proofErr w:type="spellEnd"/>
      <w:r w:rsidRPr="00584A8E">
        <w:rPr>
          <w:sz w:val="24"/>
          <w:szCs w:val="24"/>
        </w:rPr>
        <w:t xml:space="preserve"> 29 i 54 </w:t>
      </w:r>
      <w:proofErr w:type="spellStart"/>
      <w:r w:rsidRPr="00584A8E">
        <w:rPr>
          <w:sz w:val="24"/>
          <w:szCs w:val="24"/>
        </w:rPr>
        <w:t>Zakona</w:t>
      </w:r>
      <w:proofErr w:type="spellEnd"/>
      <w:r w:rsidRPr="00584A8E">
        <w:rPr>
          <w:sz w:val="24"/>
          <w:szCs w:val="24"/>
        </w:rPr>
        <w:t xml:space="preserve"> o </w:t>
      </w:r>
      <w:proofErr w:type="spellStart"/>
      <w:r w:rsidRPr="00584A8E">
        <w:rPr>
          <w:sz w:val="24"/>
          <w:szCs w:val="24"/>
        </w:rPr>
        <w:t>komunalnim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djelatnostima</w:t>
      </w:r>
      <w:proofErr w:type="spellEnd"/>
      <w:r w:rsidRPr="00584A8E">
        <w:rPr>
          <w:sz w:val="24"/>
          <w:szCs w:val="24"/>
        </w:rPr>
        <w:t xml:space="preserve"> ("</w:t>
      </w:r>
      <w:proofErr w:type="spellStart"/>
      <w:r w:rsidRPr="00584A8E">
        <w:rPr>
          <w:sz w:val="24"/>
          <w:szCs w:val="24"/>
        </w:rPr>
        <w:t>Službeni</w:t>
      </w:r>
      <w:proofErr w:type="spellEnd"/>
      <w:r w:rsidRPr="00584A8E">
        <w:rPr>
          <w:sz w:val="24"/>
          <w:szCs w:val="24"/>
        </w:rPr>
        <w:t xml:space="preserve"> list </w:t>
      </w:r>
      <w:proofErr w:type="spellStart"/>
      <w:r w:rsidRPr="00584A8E">
        <w:rPr>
          <w:sz w:val="24"/>
          <w:szCs w:val="24"/>
        </w:rPr>
        <w:t>Crne</w:t>
      </w:r>
      <w:proofErr w:type="spellEnd"/>
      <w:r w:rsidRPr="00584A8E">
        <w:rPr>
          <w:sz w:val="24"/>
          <w:szCs w:val="24"/>
        </w:rPr>
        <w:t xml:space="preserve"> Gore", </w:t>
      </w:r>
      <w:proofErr w:type="spellStart"/>
      <w:r w:rsidRPr="00584A8E">
        <w:rPr>
          <w:sz w:val="24"/>
          <w:szCs w:val="24"/>
        </w:rPr>
        <w:t>broj</w:t>
      </w:r>
      <w:proofErr w:type="spellEnd"/>
      <w:r w:rsidRPr="00584A8E">
        <w:rPr>
          <w:sz w:val="24"/>
          <w:szCs w:val="24"/>
        </w:rPr>
        <w:t xml:space="preserve"> 55/16, 74/16, 2/18, 66/19 i 140/22), </w:t>
      </w:r>
      <w:proofErr w:type="spellStart"/>
      <w:r w:rsidRPr="00584A8E">
        <w:rPr>
          <w:sz w:val="24"/>
          <w:szCs w:val="24"/>
        </w:rPr>
        <w:t>člana</w:t>
      </w:r>
      <w:proofErr w:type="spellEnd"/>
      <w:r w:rsidRPr="00584A8E">
        <w:rPr>
          <w:sz w:val="24"/>
          <w:szCs w:val="24"/>
        </w:rPr>
        <w:t xml:space="preserve"> 11 </w:t>
      </w:r>
      <w:proofErr w:type="spellStart"/>
      <w:r w:rsidRPr="00584A8E">
        <w:rPr>
          <w:sz w:val="24"/>
          <w:szCs w:val="24"/>
        </w:rPr>
        <w:t>stav</w:t>
      </w:r>
      <w:proofErr w:type="spellEnd"/>
      <w:r w:rsidRPr="00584A8E">
        <w:rPr>
          <w:sz w:val="24"/>
          <w:szCs w:val="24"/>
        </w:rPr>
        <w:t xml:space="preserve"> 1 </w:t>
      </w:r>
      <w:proofErr w:type="spellStart"/>
      <w:r w:rsidRPr="00584A8E">
        <w:rPr>
          <w:sz w:val="24"/>
          <w:szCs w:val="24"/>
        </w:rPr>
        <w:t>alineja</w:t>
      </w:r>
      <w:proofErr w:type="spellEnd"/>
      <w:r w:rsidRPr="00584A8E">
        <w:rPr>
          <w:sz w:val="24"/>
          <w:szCs w:val="24"/>
        </w:rPr>
        <w:t xml:space="preserve"> 3 </w:t>
      </w:r>
      <w:proofErr w:type="spellStart"/>
      <w:r w:rsidRPr="00584A8E">
        <w:rPr>
          <w:sz w:val="24"/>
          <w:szCs w:val="24"/>
        </w:rPr>
        <w:t>Odluke</w:t>
      </w:r>
      <w:proofErr w:type="spellEnd"/>
      <w:r w:rsidRPr="00584A8E">
        <w:rPr>
          <w:sz w:val="24"/>
          <w:szCs w:val="24"/>
        </w:rPr>
        <w:t xml:space="preserve"> o </w:t>
      </w:r>
      <w:proofErr w:type="spellStart"/>
      <w:r w:rsidRPr="00584A8E">
        <w:rPr>
          <w:sz w:val="24"/>
          <w:szCs w:val="24"/>
        </w:rPr>
        <w:t>osnivanju</w:t>
      </w:r>
      <w:proofErr w:type="spellEnd"/>
      <w:r w:rsidRPr="00584A8E">
        <w:rPr>
          <w:sz w:val="24"/>
          <w:szCs w:val="24"/>
        </w:rPr>
        <w:t xml:space="preserve"> </w:t>
      </w:r>
      <w:r w:rsidR="00892760">
        <w:rPr>
          <w:sz w:val="24"/>
          <w:szCs w:val="24"/>
        </w:rPr>
        <w:t xml:space="preserve">                             </w:t>
      </w:r>
      <w:bookmarkStart w:id="0" w:name="_GoBack"/>
      <w:bookmarkEnd w:id="0"/>
      <w:r w:rsidRPr="00584A8E">
        <w:rPr>
          <w:sz w:val="24"/>
          <w:szCs w:val="24"/>
        </w:rPr>
        <w:t>DOO "</w:t>
      </w:r>
      <w:proofErr w:type="spellStart"/>
      <w:r w:rsidRPr="00584A8E">
        <w:rPr>
          <w:sz w:val="24"/>
          <w:szCs w:val="24"/>
        </w:rPr>
        <w:t>Vodovod</w:t>
      </w:r>
      <w:proofErr w:type="spellEnd"/>
      <w:r w:rsidRPr="00584A8E">
        <w:rPr>
          <w:sz w:val="24"/>
          <w:szCs w:val="24"/>
        </w:rPr>
        <w:t xml:space="preserve"> i </w:t>
      </w:r>
      <w:proofErr w:type="spellStart"/>
      <w:r w:rsidRPr="00584A8E">
        <w:rPr>
          <w:sz w:val="24"/>
          <w:szCs w:val="24"/>
        </w:rPr>
        <w:t>kanalizacija</w:t>
      </w:r>
      <w:proofErr w:type="spellEnd"/>
      <w:r w:rsidRPr="00584A8E">
        <w:rPr>
          <w:sz w:val="24"/>
          <w:szCs w:val="24"/>
        </w:rPr>
        <w:t xml:space="preserve">" </w:t>
      </w:r>
      <w:proofErr w:type="spellStart"/>
      <w:r w:rsidRPr="00584A8E">
        <w:rPr>
          <w:sz w:val="24"/>
          <w:szCs w:val="24"/>
        </w:rPr>
        <w:t>Rožaje</w:t>
      </w:r>
      <w:proofErr w:type="spellEnd"/>
      <w:r w:rsidRPr="00584A8E">
        <w:rPr>
          <w:sz w:val="24"/>
          <w:szCs w:val="24"/>
        </w:rPr>
        <w:t xml:space="preserve"> ("</w:t>
      </w:r>
      <w:proofErr w:type="spellStart"/>
      <w:r w:rsidRPr="00584A8E">
        <w:rPr>
          <w:sz w:val="24"/>
          <w:szCs w:val="24"/>
        </w:rPr>
        <w:t>Službeni</w:t>
      </w:r>
      <w:proofErr w:type="spellEnd"/>
      <w:r w:rsidRPr="00584A8E">
        <w:rPr>
          <w:sz w:val="24"/>
          <w:szCs w:val="24"/>
        </w:rPr>
        <w:t xml:space="preserve"> list </w:t>
      </w:r>
      <w:proofErr w:type="spellStart"/>
      <w:r w:rsidRPr="00584A8E">
        <w:rPr>
          <w:sz w:val="24"/>
          <w:szCs w:val="24"/>
        </w:rPr>
        <w:t>Crne</w:t>
      </w:r>
      <w:proofErr w:type="spellEnd"/>
      <w:r w:rsidRPr="00584A8E">
        <w:rPr>
          <w:sz w:val="24"/>
          <w:szCs w:val="24"/>
        </w:rPr>
        <w:t xml:space="preserve"> Gore - </w:t>
      </w:r>
      <w:proofErr w:type="spellStart"/>
      <w:r w:rsidRPr="00584A8E">
        <w:rPr>
          <w:sz w:val="24"/>
          <w:szCs w:val="24"/>
        </w:rPr>
        <w:t>Opštinski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propisi</w:t>
      </w:r>
      <w:proofErr w:type="spellEnd"/>
      <w:r w:rsidRPr="00584A8E">
        <w:rPr>
          <w:sz w:val="24"/>
          <w:szCs w:val="24"/>
        </w:rPr>
        <w:t xml:space="preserve">", </w:t>
      </w:r>
      <w:proofErr w:type="spellStart"/>
      <w:r w:rsidRPr="00584A8E">
        <w:rPr>
          <w:sz w:val="24"/>
          <w:szCs w:val="24"/>
        </w:rPr>
        <w:t>broj</w:t>
      </w:r>
      <w:proofErr w:type="spellEnd"/>
      <w:r w:rsidRPr="00584A8E">
        <w:rPr>
          <w:sz w:val="24"/>
          <w:szCs w:val="24"/>
        </w:rPr>
        <w:t xml:space="preserve"> 006/14, 010/17) i </w:t>
      </w:r>
      <w:proofErr w:type="spellStart"/>
      <w:r w:rsidRPr="00584A8E">
        <w:rPr>
          <w:sz w:val="24"/>
          <w:szCs w:val="24"/>
        </w:rPr>
        <w:t>člana</w:t>
      </w:r>
      <w:proofErr w:type="spellEnd"/>
      <w:r w:rsidRPr="00584A8E">
        <w:rPr>
          <w:sz w:val="24"/>
          <w:szCs w:val="24"/>
        </w:rPr>
        <w:t xml:space="preserve"> 46 </w:t>
      </w:r>
      <w:proofErr w:type="spellStart"/>
      <w:r w:rsidRPr="00584A8E">
        <w:rPr>
          <w:sz w:val="24"/>
          <w:szCs w:val="24"/>
        </w:rPr>
        <w:t>Statuta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Opštine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Rožaje</w:t>
      </w:r>
      <w:proofErr w:type="spellEnd"/>
      <w:r w:rsidRPr="00584A8E">
        <w:rPr>
          <w:sz w:val="24"/>
          <w:szCs w:val="24"/>
        </w:rPr>
        <w:t xml:space="preserve"> ("</w:t>
      </w:r>
      <w:proofErr w:type="spellStart"/>
      <w:r w:rsidRPr="00584A8E">
        <w:rPr>
          <w:sz w:val="24"/>
          <w:szCs w:val="24"/>
        </w:rPr>
        <w:t>Službeni</w:t>
      </w:r>
      <w:proofErr w:type="spellEnd"/>
      <w:r w:rsidRPr="00584A8E">
        <w:rPr>
          <w:sz w:val="24"/>
          <w:szCs w:val="24"/>
        </w:rPr>
        <w:t xml:space="preserve"> list </w:t>
      </w:r>
      <w:proofErr w:type="spellStart"/>
      <w:r w:rsidRPr="00584A8E">
        <w:rPr>
          <w:sz w:val="24"/>
          <w:szCs w:val="24"/>
        </w:rPr>
        <w:t>Crne</w:t>
      </w:r>
      <w:proofErr w:type="spellEnd"/>
      <w:r w:rsidRPr="00584A8E">
        <w:rPr>
          <w:sz w:val="24"/>
          <w:szCs w:val="24"/>
        </w:rPr>
        <w:t xml:space="preserve"> Gore - </w:t>
      </w:r>
      <w:proofErr w:type="spellStart"/>
      <w:r w:rsidRPr="00584A8E">
        <w:rPr>
          <w:sz w:val="24"/>
          <w:szCs w:val="24"/>
        </w:rPr>
        <w:t>Opštinski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propisi</w:t>
      </w:r>
      <w:proofErr w:type="spellEnd"/>
      <w:r w:rsidRPr="00584A8E">
        <w:rPr>
          <w:sz w:val="24"/>
          <w:szCs w:val="24"/>
        </w:rPr>
        <w:t xml:space="preserve">", </w:t>
      </w:r>
      <w:proofErr w:type="spellStart"/>
      <w:r w:rsidRPr="00584A8E">
        <w:rPr>
          <w:sz w:val="24"/>
          <w:szCs w:val="24"/>
        </w:rPr>
        <w:t>broj</w:t>
      </w:r>
      <w:proofErr w:type="spellEnd"/>
      <w:r w:rsidRPr="00584A8E">
        <w:rPr>
          <w:sz w:val="24"/>
          <w:szCs w:val="24"/>
        </w:rPr>
        <w:t xml:space="preserve"> 38/18 i 16/21), </w:t>
      </w:r>
      <w:proofErr w:type="spellStart"/>
      <w:r w:rsidRPr="00584A8E">
        <w:rPr>
          <w:sz w:val="24"/>
          <w:szCs w:val="24"/>
        </w:rPr>
        <w:t>Skupština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opštine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Rožaje</w:t>
      </w:r>
      <w:proofErr w:type="spellEnd"/>
      <w:r w:rsidRPr="00584A8E">
        <w:rPr>
          <w:sz w:val="24"/>
          <w:szCs w:val="24"/>
        </w:rPr>
        <w:t xml:space="preserve">, </w:t>
      </w:r>
      <w:proofErr w:type="spellStart"/>
      <w:r w:rsidR="008E5E37">
        <w:rPr>
          <w:sz w:val="24"/>
          <w:szCs w:val="24"/>
        </w:rPr>
        <w:t>na</w:t>
      </w:r>
      <w:proofErr w:type="spellEnd"/>
      <w:r w:rsidR="008E5E37">
        <w:rPr>
          <w:sz w:val="24"/>
          <w:szCs w:val="24"/>
        </w:rPr>
        <w:t xml:space="preserve"> </w:t>
      </w:r>
      <w:proofErr w:type="spellStart"/>
      <w:r w:rsidR="008E5E37">
        <w:rPr>
          <w:sz w:val="24"/>
          <w:szCs w:val="24"/>
        </w:rPr>
        <w:t>sjednici</w:t>
      </w:r>
      <w:proofErr w:type="spellEnd"/>
      <w:r w:rsidR="008E5E37">
        <w:rPr>
          <w:sz w:val="24"/>
          <w:szCs w:val="24"/>
        </w:rPr>
        <w:t xml:space="preserve"> </w:t>
      </w:r>
      <w:proofErr w:type="spellStart"/>
      <w:r w:rsidR="008E5E37">
        <w:rPr>
          <w:sz w:val="24"/>
          <w:szCs w:val="24"/>
        </w:rPr>
        <w:t>održanoj</w:t>
      </w:r>
      <w:proofErr w:type="spellEnd"/>
      <w:r w:rsidR="008E5E37">
        <w:rPr>
          <w:sz w:val="24"/>
          <w:szCs w:val="24"/>
        </w:rPr>
        <w:t xml:space="preserve"> </w:t>
      </w:r>
      <w:proofErr w:type="spellStart"/>
      <w:r w:rsidR="008E5E37">
        <w:rPr>
          <w:sz w:val="24"/>
          <w:szCs w:val="24"/>
        </w:rPr>
        <w:t>dana</w:t>
      </w:r>
      <w:proofErr w:type="spellEnd"/>
      <w:r w:rsidR="008E5E37">
        <w:rPr>
          <w:sz w:val="24"/>
          <w:szCs w:val="24"/>
        </w:rPr>
        <w:t xml:space="preserve"> 06.11.</w:t>
      </w:r>
      <w:r w:rsidRPr="00584A8E">
        <w:rPr>
          <w:sz w:val="24"/>
          <w:szCs w:val="24"/>
        </w:rPr>
        <w:t xml:space="preserve">2025. </w:t>
      </w:r>
      <w:proofErr w:type="spellStart"/>
      <w:proofErr w:type="gramStart"/>
      <w:r w:rsidRPr="00584A8E">
        <w:rPr>
          <w:sz w:val="24"/>
          <w:szCs w:val="24"/>
        </w:rPr>
        <w:t>godine</w:t>
      </w:r>
      <w:proofErr w:type="spellEnd"/>
      <w:proofErr w:type="gramEnd"/>
      <w:r w:rsidRPr="00584A8E">
        <w:rPr>
          <w:sz w:val="24"/>
          <w:szCs w:val="24"/>
        </w:rPr>
        <w:t xml:space="preserve">, </w:t>
      </w:r>
      <w:r w:rsidR="008E5E37">
        <w:rPr>
          <w:sz w:val="24"/>
          <w:szCs w:val="24"/>
        </w:rPr>
        <w:t xml:space="preserve">                     </w:t>
      </w:r>
      <w:proofErr w:type="spellStart"/>
      <w:r w:rsidRPr="00584A8E">
        <w:rPr>
          <w:sz w:val="24"/>
          <w:szCs w:val="24"/>
        </w:rPr>
        <w:t>donijela</w:t>
      </w:r>
      <w:proofErr w:type="spellEnd"/>
      <w:r w:rsidRPr="00584A8E">
        <w:rPr>
          <w:sz w:val="24"/>
          <w:szCs w:val="24"/>
        </w:rPr>
        <w:t xml:space="preserve"> je</w:t>
      </w:r>
    </w:p>
    <w:p w:rsidR="0025049C" w:rsidRPr="00584A8E" w:rsidRDefault="008E5E37" w:rsidP="0025049C">
      <w:pPr>
        <w:pStyle w:val="N03Y"/>
        <w:rPr>
          <w:sz w:val="24"/>
          <w:szCs w:val="24"/>
        </w:rPr>
      </w:pPr>
      <w:r>
        <w:rPr>
          <w:sz w:val="24"/>
          <w:szCs w:val="24"/>
        </w:rPr>
        <w:t>ODLUKU</w:t>
      </w:r>
    </w:p>
    <w:p w:rsidR="00653DC5" w:rsidRDefault="0025049C" w:rsidP="008E5E37">
      <w:pPr>
        <w:pStyle w:val="N03Y"/>
        <w:rPr>
          <w:b w:val="0"/>
          <w:sz w:val="24"/>
          <w:szCs w:val="24"/>
        </w:rPr>
      </w:pPr>
      <w:proofErr w:type="gramStart"/>
      <w:r w:rsidRPr="00584A8E">
        <w:rPr>
          <w:b w:val="0"/>
          <w:sz w:val="24"/>
          <w:szCs w:val="24"/>
        </w:rPr>
        <w:t>o</w:t>
      </w:r>
      <w:proofErr w:type="gramEnd"/>
      <w:r w:rsidRPr="00584A8E">
        <w:rPr>
          <w:b w:val="0"/>
          <w:sz w:val="24"/>
          <w:szCs w:val="24"/>
        </w:rPr>
        <w:t xml:space="preserve"> </w:t>
      </w:r>
      <w:proofErr w:type="spellStart"/>
      <w:r w:rsidRPr="00584A8E">
        <w:rPr>
          <w:b w:val="0"/>
          <w:sz w:val="24"/>
          <w:szCs w:val="24"/>
        </w:rPr>
        <w:t>davanju</w:t>
      </w:r>
      <w:proofErr w:type="spellEnd"/>
      <w:r w:rsidRPr="00584A8E">
        <w:rPr>
          <w:b w:val="0"/>
          <w:sz w:val="24"/>
          <w:szCs w:val="24"/>
        </w:rPr>
        <w:t xml:space="preserve"> </w:t>
      </w:r>
      <w:proofErr w:type="spellStart"/>
      <w:r w:rsidRPr="00584A8E">
        <w:rPr>
          <w:b w:val="0"/>
          <w:sz w:val="24"/>
          <w:szCs w:val="24"/>
        </w:rPr>
        <w:t>saglasnosti</w:t>
      </w:r>
      <w:proofErr w:type="spellEnd"/>
      <w:r w:rsidRPr="00584A8E">
        <w:rPr>
          <w:b w:val="0"/>
          <w:sz w:val="24"/>
          <w:szCs w:val="24"/>
        </w:rPr>
        <w:t xml:space="preserve"> </w:t>
      </w:r>
      <w:proofErr w:type="spellStart"/>
      <w:r w:rsidRPr="00584A8E">
        <w:rPr>
          <w:b w:val="0"/>
          <w:sz w:val="24"/>
          <w:szCs w:val="24"/>
        </w:rPr>
        <w:t>na</w:t>
      </w:r>
      <w:proofErr w:type="spellEnd"/>
      <w:r w:rsidRPr="00584A8E">
        <w:rPr>
          <w:b w:val="0"/>
          <w:sz w:val="24"/>
          <w:szCs w:val="24"/>
        </w:rPr>
        <w:t xml:space="preserve"> </w:t>
      </w:r>
      <w:proofErr w:type="spellStart"/>
      <w:r w:rsidRPr="00584A8E">
        <w:rPr>
          <w:b w:val="0"/>
          <w:sz w:val="24"/>
          <w:szCs w:val="24"/>
        </w:rPr>
        <w:t>Odluku</w:t>
      </w:r>
      <w:proofErr w:type="spellEnd"/>
      <w:r w:rsidRPr="00584A8E">
        <w:rPr>
          <w:b w:val="0"/>
          <w:sz w:val="24"/>
          <w:szCs w:val="24"/>
        </w:rPr>
        <w:t xml:space="preserve"> o </w:t>
      </w:r>
      <w:proofErr w:type="spellStart"/>
      <w:r w:rsidRPr="00584A8E">
        <w:rPr>
          <w:b w:val="0"/>
          <w:sz w:val="24"/>
          <w:szCs w:val="24"/>
        </w:rPr>
        <w:t>utvrđivanju</w:t>
      </w:r>
      <w:proofErr w:type="spellEnd"/>
      <w:r w:rsidRPr="00584A8E">
        <w:rPr>
          <w:b w:val="0"/>
          <w:sz w:val="24"/>
          <w:szCs w:val="24"/>
        </w:rPr>
        <w:t xml:space="preserve"> </w:t>
      </w:r>
      <w:proofErr w:type="spellStart"/>
      <w:r w:rsidRPr="00584A8E">
        <w:rPr>
          <w:b w:val="0"/>
          <w:sz w:val="24"/>
          <w:szCs w:val="24"/>
        </w:rPr>
        <w:t>cijena</w:t>
      </w:r>
      <w:proofErr w:type="spellEnd"/>
      <w:r w:rsidRPr="00584A8E">
        <w:rPr>
          <w:b w:val="0"/>
          <w:sz w:val="24"/>
          <w:szCs w:val="24"/>
        </w:rPr>
        <w:t xml:space="preserve"> </w:t>
      </w:r>
      <w:proofErr w:type="spellStart"/>
      <w:r w:rsidRPr="00584A8E">
        <w:rPr>
          <w:b w:val="0"/>
          <w:sz w:val="24"/>
          <w:szCs w:val="24"/>
        </w:rPr>
        <w:t>usluga</w:t>
      </w:r>
      <w:proofErr w:type="spellEnd"/>
      <w:r w:rsidRPr="00584A8E">
        <w:rPr>
          <w:b w:val="0"/>
          <w:sz w:val="24"/>
          <w:szCs w:val="24"/>
        </w:rPr>
        <w:t xml:space="preserve"> </w:t>
      </w:r>
      <w:r w:rsidR="008E5E37">
        <w:rPr>
          <w:b w:val="0"/>
          <w:sz w:val="24"/>
          <w:szCs w:val="24"/>
        </w:rPr>
        <w:t xml:space="preserve">                                                                </w:t>
      </w:r>
      <w:r w:rsidRPr="00584A8E">
        <w:rPr>
          <w:b w:val="0"/>
          <w:sz w:val="24"/>
          <w:szCs w:val="24"/>
        </w:rPr>
        <w:t>DOO "</w:t>
      </w:r>
      <w:proofErr w:type="spellStart"/>
      <w:r w:rsidRPr="00584A8E">
        <w:rPr>
          <w:b w:val="0"/>
          <w:sz w:val="24"/>
          <w:szCs w:val="24"/>
        </w:rPr>
        <w:t>Vodovod</w:t>
      </w:r>
      <w:proofErr w:type="spellEnd"/>
      <w:r w:rsidRPr="00584A8E">
        <w:rPr>
          <w:b w:val="0"/>
          <w:sz w:val="24"/>
          <w:szCs w:val="24"/>
        </w:rPr>
        <w:t xml:space="preserve"> i </w:t>
      </w:r>
      <w:proofErr w:type="spellStart"/>
      <w:r w:rsidRPr="00584A8E">
        <w:rPr>
          <w:b w:val="0"/>
          <w:sz w:val="24"/>
          <w:szCs w:val="24"/>
        </w:rPr>
        <w:t>kanalizacija</w:t>
      </w:r>
      <w:proofErr w:type="spellEnd"/>
      <w:r w:rsidRPr="00584A8E">
        <w:rPr>
          <w:b w:val="0"/>
          <w:sz w:val="24"/>
          <w:szCs w:val="24"/>
        </w:rPr>
        <w:t xml:space="preserve">" </w:t>
      </w:r>
      <w:proofErr w:type="spellStart"/>
      <w:r w:rsidRPr="00584A8E">
        <w:rPr>
          <w:b w:val="0"/>
          <w:sz w:val="24"/>
          <w:szCs w:val="24"/>
        </w:rPr>
        <w:t>Rožaje</w:t>
      </w:r>
      <w:proofErr w:type="spellEnd"/>
      <w:r w:rsidRPr="00584A8E">
        <w:rPr>
          <w:b w:val="0"/>
          <w:sz w:val="24"/>
          <w:szCs w:val="24"/>
        </w:rPr>
        <w:t xml:space="preserve"> </w:t>
      </w:r>
      <w:proofErr w:type="spellStart"/>
      <w:r w:rsidRPr="00584A8E">
        <w:rPr>
          <w:b w:val="0"/>
          <w:sz w:val="24"/>
          <w:szCs w:val="24"/>
        </w:rPr>
        <w:t>za</w:t>
      </w:r>
      <w:proofErr w:type="spellEnd"/>
      <w:r w:rsidRPr="00584A8E">
        <w:rPr>
          <w:b w:val="0"/>
          <w:sz w:val="24"/>
          <w:szCs w:val="24"/>
        </w:rPr>
        <w:t xml:space="preserve"> 2026. </w:t>
      </w:r>
      <w:proofErr w:type="spellStart"/>
      <w:proofErr w:type="gramStart"/>
      <w:r w:rsidR="008E5E37">
        <w:rPr>
          <w:b w:val="0"/>
          <w:sz w:val="24"/>
          <w:szCs w:val="24"/>
        </w:rPr>
        <w:t>g</w:t>
      </w:r>
      <w:r w:rsidRPr="00584A8E">
        <w:rPr>
          <w:b w:val="0"/>
          <w:sz w:val="24"/>
          <w:szCs w:val="24"/>
        </w:rPr>
        <w:t>odinu</w:t>
      </w:r>
      <w:proofErr w:type="spellEnd"/>
      <w:proofErr w:type="gramEnd"/>
    </w:p>
    <w:p w:rsidR="008E5E37" w:rsidRPr="00584A8E" w:rsidRDefault="008E5E37" w:rsidP="008E5E37">
      <w:pPr>
        <w:pStyle w:val="N03Y"/>
        <w:rPr>
          <w:b w:val="0"/>
          <w:sz w:val="24"/>
          <w:szCs w:val="24"/>
        </w:rPr>
      </w:pPr>
    </w:p>
    <w:p w:rsidR="002F7890" w:rsidRPr="00584A8E" w:rsidRDefault="0025049C" w:rsidP="00A57A40">
      <w:pPr>
        <w:pStyle w:val="C30X"/>
      </w:pPr>
      <w:proofErr w:type="spellStart"/>
      <w:r w:rsidRPr="00584A8E">
        <w:t>Član</w:t>
      </w:r>
      <w:proofErr w:type="spellEnd"/>
      <w:r w:rsidRPr="00584A8E">
        <w:t xml:space="preserve"> 1</w:t>
      </w:r>
    </w:p>
    <w:p w:rsidR="0025049C" w:rsidRPr="00584A8E" w:rsidRDefault="0025049C" w:rsidP="00653DC5">
      <w:pPr>
        <w:pStyle w:val="T30X"/>
        <w:ind w:firstLine="0"/>
        <w:rPr>
          <w:sz w:val="24"/>
          <w:szCs w:val="24"/>
        </w:rPr>
      </w:pPr>
      <w:r w:rsidRPr="00584A8E">
        <w:rPr>
          <w:sz w:val="24"/>
          <w:szCs w:val="24"/>
        </w:rPr>
        <w:t xml:space="preserve">DAJE SE </w:t>
      </w:r>
      <w:proofErr w:type="spellStart"/>
      <w:r w:rsidRPr="00584A8E">
        <w:rPr>
          <w:sz w:val="24"/>
          <w:szCs w:val="24"/>
        </w:rPr>
        <w:t>saglasnost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proofErr w:type="gramStart"/>
      <w:r w:rsidRPr="00584A8E">
        <w:rPr>
          <w:sz w:val="24"/>
          <w:szCs w:val="24"/>
        </w:rPr>
        <w:t>na</w:t>
      </w:r>
      <w:proofErr w:type="spellEnd"/>
      <w:proofErr w:type="gram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Odluku</w:t>
      </w:r>
      <w:proofErr w:type="spellEnd"/>
      <w:r w:rsidRPr="00584A8E">
        <w:rPr>
          <w:sz w:val="24"/>
          <w:szCs w:val="24"/>
        </w:rPr>
        <w:t xml:space="preserve"> o </w:t>
      </w:r>
      <w:proofErr w:type="spellStart"/>
      <w:r w:rsidRPr="00584A8E">
        <w:rPr>
          <w:sz w:val="24"/>
          <w:szCs w:val="24"/>
        </w:rPr>
        <w:t>utvrđivanju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cijena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komunalnih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usluga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individualne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komunalne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potrošnje</w:t>
      </w:r>
      <w:proofErr w:type="spellEnd"/>
      <w:r w:rsidRPr="00584A8E">
        <w:rPr>
          <w:sz w:val="24"/>
          <w:szCs w:val="24"/>
        </w:rPr>
        <w:t xml:space="preserve"> DOO "</w:t>
      </w:r>
      <w:proofErr w:type="spellStart"/>
      <w:r w:rsidRPr="00584A8E">
        <w:rPr>
          <w:sz w:val="24"/>
          <w:szCs w:val="24"/>
        </w:rPr>
        <w:t>Vodovod</w:t>
      </w:r>
      <w:proofErr w:type="spellEnd"/>
      <w:r w:rsidRPr="00584A8E">
        <w:rPr>
          <w:sz w:val="24"/>
          <w:szCs w:val="24"/>
        </w:rPr>
        <w:t xml:space="preserve"> i </w:t>
      </w:r>
      <w:proofErr w:type="spellStart"/>
      <w:r w:rsidRPr="00584A8E">
        <w:rPr>
          <w:sz w:val="24"/>
          <w:szCs w:val="24"/>
        </w:rPr>
        <w:t>kanalizacija</w:t>
      </w:r>
      <w:proofErr w:type="spellEnd"/>
      <w:r w:rsidRPr="00584A8E">
        <w:rPr>
          <w:sz w:val="24"/>
          <w:szCs w:val="24"/>
        </w:rPr>
        <w:t xml:space="preserve">" </w:t>
      </w:r>
      <w:proofErr w:type="spellStart"/>
      <w:r w:rsidRPr="00584A8E">
        <w:rPr>
          <w:sz w:val="24"/>
          <w:szCs w:val="24"/>
        </w:rPr>
        <w:t>Rožaje</w:t>
      </w:r>
      <w:proofErr w:type="spellEnd"/>
      <w:r w:rsidR="00295F6F">
        <w:rPr>
          <w:sz w:val="24"/>
          <w:szCs w:val="24"/>
        </w:rPr>
        <w:t>,</w:t>
      </w:r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broj</w:t>
      </w:r>
      <w:proofErr w:type="spellEnd"/>
      <w:r w:rsidRPr="00584A8E">
        <w:rPr>
          <w:sz w:val="24"/>
          <w:szCs w:val="24"/>
        </w:rPr>
        <w:t xml:space="preserve"> 01-95-799/2 </w:t>
      </w:r>
      <w:proofErr w:type="spellStart"/>
      <w:r w:rsidRPr="00584A8E">
        <w:rPr>
          <w:sz w:val="24"/>
          <w:szCs w:val="24"/>
        </w:rPr>
        <w:t>koju</w:t>
      </w:r>
      <w:proofErr w:type="spellEnd"/>
      <w:r w:rsidRPr="00584A8E">
        <w:rPr>
          <w:sz w:val="24"/>
          <w:szCs w:val="24"/>
        </w:rPr>
        <w:t xml:space="preserve"> je </w:t>
      </w:r>
      <w:proofErr w:type="spellStart"/>
      <w:r w:rsidRPr="00584A8E">
        <w:rPr>
          <w:sz w:val="24"/>
          <w:szCs w:val="24"/>
        </w:rPr>
        <w:t>utvrdio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Odbor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direktora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na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sjednici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održanoj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dana</w:t>
      </w:r>
      <w:proofErr w:type="spellEnd"/>
      <w:r w:rsidRPr="00584A8E">
        <w:rPr>
          <w:sz w:val="24"/>
          <w:szCs w:val="24"/>
        </w:rPr>
        <w:t xml:space="preserve"> 08.08.2025. </w:t>
      </w:r>
      <w:proofErr w:type="spellStart"/>
      <w:proofErr w:type="gramStart"/>
      <w:r w:rsidRPr="00584A8E">
        <w:rPr>
          <w:sz w:val="24"/>
          <w:szCs w:val="24"/>
        </w:rPr>
        <w:t>godine</w:t>
      </w:r>
      <w:proofErr w:type="spellEnd"/>
      <w:proofErr w:type="gramEnd"/>
      <w:r w:rsidRPr="00584A8E">
        <w:rPr>
          <w:sz w:val="24"/>
          <w:szCs w:val="24"/>
        </w:rPr>
        <w:t xml:space="preserve">, </w:t>
      </w:r>
      <w:proofErr w:type="spellStart"/>
      <w:r w:rsidRPr="00584A8E">
        <w:rPr>
          <w:sz w:val="24"/>
          <w:szCs w:val="24"/>
        </w:rPr>
        <w:t>za</w:t>
      </w:r>
      <w:proofErr w:type="spellEnd"/>
      <w:r w:rsidRPr="00584A8E">
        <w:rPr>
          <w:sz w:val="24"/>
          <w:szCs w:val="24"/>
        </w:rPr>
        <w:t>:</w:t>
      </w:r>
    </w:p>
    <w:p w:rsidR="0025049C" w:rsidRPr="00584A8E" w:rsidRDefault="0025049C" w:rsidP="0025049C">
      <w:pPr>
        <w:pStyle w:val="T30X"/>
        <w:ind w:left="567" w:hanging="283"/>
        <w:rPr>
          <w:sz w:val="24"/>
          <w:szCs w:val="24"/>
        </w:rPr>
      </w:pPr>
      <w:r w:rsidRPr="00584A8E">
        <w:rPr>
          <w:sz w:val="24"/>
          <w:szCs w:val="24"/>
        </w:rPr>
        <w:t xml:space="preserve">   a) </w:t>
      </w:r>
      <w:proofErr w:type="spellStart"/>
      <w:proofErr w:type="gramStart"/>
      <w:r w:rsidRPr="00584A8E">
        <w:rPr>
          <w:sz w:val="24"/>
          <w:szCs w:val="24"/>
        </w:rPr>
        <w:t>javno</w:t>
      </w:r>
      <w:proofErr w:type="spellEnd"/>
      <w:proofErr w:type="gram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vodosnabdijevanje</w:t>
      </w:r>
      <w:proofErr w:type="spellEnd"/>
      <w:r w:rsidRPr="00584A8E">
        <w:rPr>
          <w:sz w:val="24"/>
          <w:szCs w:val="24"/>
        </w:rPr>
        <w:t>:</w:t>
      </w:r>
    </w:p>
    <w:p w:rsidR="0025049C" w:rsidRPr="00584A8E" w:rsidRDefault="0025049C" w:rsidP="0025049C">
      <w:pPr>
        <w:pStyle w:val="T30X"/>
        <w:ind w:left="1134" w:hanging="283"/>
        <w:rPr>
          <w:sz w:val="24"/>
          <w:szCs w:val="24"/>
        </w:rPr>
      </w:pPr>
      <w:r w:rsidRPr="00584A8E">
        <w:rPr>
          <w:sz w:val="24"/>
          <w:szCs w:val="24"/>
        </w:rPr>
        <w:t xml:space="preserve">      - </w:t>
      </w:r>
      <w:proofErr w:type="spellStart"/>
      <w:r w:rsidRPr="00584A8E">
        <w:rPr>
          <w:sz w:val="24"/>
          <w:szCs w:val="24"/>
        </w:rPr>
        <w:t>Fiksni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dio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cijene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na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mjesečnom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nivou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po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korisniku</w:t>
      </w:r>
      <w:proofErr w:type="spellEnd"/>
      <w:r w:rsidRPr="00584A8E">
        <w:rPr>
          <w:sz w:val="24"/>
          <w:szCs w:val="24"/>
        </w:rPr>
        <w:t xml:space="preserve"> - 0</w:t>
      </w:r>
      <w:proofErr w:type="gramStart"/>
      <w:r w:rsidRPr="00584A8E">
        <w:rPr>
          <w:sz w:val="24"/>
          <w:szCs w:val="24"/>
        </w:rPr>
        <w:t>,9683</w:t>
      </w:r>
      <w:proofErr w:type="gramEnd"/>
      <w:r w:rsidR="008C09A9" w:rsidRPr="00584A8E">
        <w:rPr>
          <w:sz w:val="24"/>
          <w:szCs w:val="24"/>
        </w:rPr>
        <w:t xml:space="preserve"> €</w:t>
      </w:r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po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korisniku</w:t>
      </w:r>
      <w:proofErr w:type="spellEnd"/>
    </w:p>
    <w:p w:rsidR="0025049C" w:rsidRPr="00584A8E" w:rsidRDefault="0025049C" w:rsidP="0025049C">
      <w:pPr>
        <w:pStyle w:val="T30X"/>
        <w:ind w:left="1134" w:hanging="283"/>
        <w:rPr>
          <w:sz w:val="24"/>
          <w:szCs w:val="24"/>
        </w:rPr>
      </w:pPr>
      <w:r w:rsidRPr="00584A8E">
        <w:rPr>
          <w:sz w:val="24"/>
          <w:szCs w:val="24"/>
        </w:rPr>
        <w:t xml:space="preserve">      - </w:t>
      </w:r>
      <w:proofErr w:type="spellStart"/>
      <w:r w:rsidRPr="00584A8E">
        <w:rPr>
          <w:sz w:val="24"/>
          <w:szCs w:val="24"/>
        </w:rPr>
        <w:t>Varijabilni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dio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proofErr w:type="gramStart"/>
      <w:r w:rsidRPr="00584A8E">
        <w:rPr>
          <w:sz w:val="24"/>
          <w:szCs w:val="24"/>
        </w:rPr>
        <w:t>cijene</w:t>
      </w:r>
      <w:proofErr w:type="spellEnd"/>
      <w:r w:rsidRPr="00584A8E">
        <w:rPr>
          <w:sz w:val="24"/>
          <w:szCs w:val="24"/>
        </w:rPr>
        <w:t xml:space="preserve">  -</w:t>
      </w:r>
      <w:proofErr w:type="gramEnd"/>
      <w:r w:rsidRPr="00584A8E">
        <w:rPr>
          <w:sz w:val="24"/>
          <w:szCs w:val="24"/>
        </w:rPr>
        <w:t xml:space="preserve"> 0,5185</w:t>
      </w:r>
      <w:r w:rsidR="008C09A9" w:rsidRPr="00584A8E">
        <w:rPr>
          <w:sz w:val="24"/>
          <w:szCs w:val="24"/>
        </w:rPr>
        <w:t xml:space="preserve"> €</w:t>
      </w:r>
      <w:r w:rsidRPr="00584A8E">
        <w:rPr>
          <w:sz w:val="24"/>
          <w:szCs w:val="24"/>
        </w:rPr>
        <w:t>/m3.</w:t>
      </w:r>
    </w:p>
    <w:p w:rsidR="0025049C" w:rsidRPr="00584A8E" w:rsidRDefault="0025049C" w:rsidP="0025049C">
      <w:pPr>
        <w:pStyle w:val="T30X"/>
        <w:ind w:left="567" w:hanging="283"/>
        <w:rPr>
          <w:sz w:val="24"/>
          <w:szCs w:val="24"/>
        </w:rPr>
      </w:pPr>
      <w:r w:rsidRPr="00584A8E">
        <w:rPr>
          <w:sz w:val="24"/>
          <w:szCs w:val="24"/>
        </w:rPr>
        <w:t xml:space="preserve">   b) </w:t>
      </w:r>
      <w:proofErr w:type="spellStart"/>
      <w:r w:rsidRPr="00584A8E">
        <w:rPr>
          <w:sz w:val="24"/>
          <w:szCs w:val="24"/>
        </w:rPr>
        <w:t>Prihvatanje</w:t>
      </w:r>
      <w:proofErr w:type="spellEnd"/>
      <w:r w:rsidRPr="00584A8E">
        <w:rPr>
          <w:sz w:val="24"/>
          <w:szCs w:val="24"/>
        </w:rPr>
        <w:t xml:space="preserve"> i </w:t>
      </w:r>
      <w:proofErr w:type="spellStart"/>
      <w:r w:rsidRPr="00584A8E">
        <w:rPr>
          <w:sz w:val="24"/>
          <w:szCs w:val="24"/>
        </w:rPr>
        <w:t>odvođenje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komunalnih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otpadanih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voda</w:t>
      </w:r>
      <w:proofErr w:type="spellEnd"/>
      <w:r w:rsidRPr="00584A8E">
        <w:rPr>
          <w:sz w:val="24"/>
          <w:szCs w:val="24"/>
        </w:rPr>
        <w:t>:</w:t>
      </w:r>
    </w:p>
    <w:p w:rsidR="0025049C" w:rsidRPr="00584A8E" w:rsidRDefault="0025049C" w:rsidP="0025049C">
      <w:pPr>
        <w:pStyle w:val="T30X"/>
        <w:ind w:left="1134" w:hanging="283"/>
        <w:rPr>
          <w:sz w:val="24"/>
          <w:szCs w:val="24"/>
        </w:rPr>
      </w:pPr>
      <w:r w:rsidRPr="00584A8E">
        <w:rPr>
          <w:sz w:val="24"/>
          <w:szCs w:val="24"/>
        </w:rPr>
        <w:t xml:space="preserve">      - </w:t>
      </w:r>
      <w:proofErr w:type="spellStart"/>
      <w:r w:rsidRPr="00584A8E">
        <w:rPr>
          <w:sz w:val="24"/>
          <w:szCs w:val="24"/>
        </w:rPr>
        <w:t>Fiksni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dio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cijene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na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mjesečnom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proofErr w:type="gramStart"/>
      <w:r w:rsidRPr="00584A8E">
        <w:rPr>
          <w:sz w:val="24"/>
          <w:szCs w:val="24"/>
        </w:rPr>
        <w:t>nivou</w:t>
      </w:r>
      <w:proofErr w:type="spellEnd"/>
      <w:r w:rsidRPr="00584A8E">
        <w:rPr>
          <w:sz w:val="24"/>
          <w:szCs w:val="24"/>
        </w:rPr>
        <w:t xml:space="preserve">  -</w:t>
      </w:r>
      <w:proofErr w:type="gramEnd"/>
      <w:r w:rsidRPr="00584A8E">
        <w:rPr>
          <w:sz w:val="24"/>
          <w:szCs w:val="24"/>
        </w:rPr>
        <w:t xml:space="preserve"> 0,5301</w:t>
      </w:r>
      <w:r w:rsidR="008C09A9" w:rsidRPr="00584A8E">
        <w:rPr>
          <w:sz w:val="24"/>
          <w:szCs w:val="24"/>
        </w:rPr>
        <w:t xml:space="preserve"> €</w:t>
      </w:r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po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korisniku</w:t>
      </w:r>
      <w:proofErr w:type="spellEnd"/>
    </w:p>
    <w:p w:rsidR="0025049C" w:rsidRDefault="0025049C" w:rsidP="0025049C">
      <w:pPr>
        <w:pStyle w:val="T30X"/>
        <w:ind w:left="1134" w:hanging="283"/>
        <w:rPr>
          <w:sz w:val="24"/>
          <w:szCs w:val="24"/>
        </w:rPr>
      </w:pPr>
      <w:r w:rsidRPr="00584A8E">
        <w:rPr>
          <w:sz w:val="24"/>
          <w:szCs w:val="24"/>
        </w:rPr>
        <w:t xml:space="preserve">      - </w:t>
      </w:r>
      <w:proofErr w:type="spellStart"/>
      <w:r w:rsidRPr="00584A8E">
        <w:rPr>
          <w:sz w:val="24"/>
          <w:szCs w:val="24"/>
        </w:rPr>
        <w:t>Varijabilni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dio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cijene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usluge</w:t>
      </w:r>
      <w:proofErr w:type="spellEnd"/>
      <w:r w:rsidRPr="00584A8E">
        <w:rPr>
          <w:sz w:val="24"/>
          <w:szCs w:val="24"/>
        </w:rPr>
        <w:t xml:space="preserve"> - 0</w:t>
      </w:r>
      <w:proofErr w:type="gramStart"/>
      <w:r w:rsidRPr="00584A8E">
        <w:rPr>
          <w:sz w:val="24"/>
          <w:szCs w:val="24"/>
        </w:rPr>
        <w:t>,2817</w:t>
      </w:r>
      <w:proofErr w:type="gramEnd"/>
      <w:r w:rsidR="008C09A9" w:rsidRPr="00584A8E">
        <w:rPr>
          <w:sz w:val="24"/>
          <w:szCs w:val="24"/>
        </w:rPr>
        <w:t xml:space="preserve"> €</w:t>
      </w:r>
      <w:r w:rsidRPr="00584A8E">
        <w:rPr>
          <w:sz w:val="24"/>
          <w:szCs w:val="24"/>
        </w:rPr>
        <w:t>/m3.</w:t>
      </w:r>
    </w:p>
    <w:p w:rsidR="00653DC5" w:rsidRPr="00584A8E" w:rsidRDefault="00653DC5" w:rsidP="0025049C">
      <w:pPr>
        <w:pStyle w:val="T30X"/>
        <w:ind w:left="1134" w:hanging="283"/>
        <w:rPr>
          <w:sz w:val="24"/>
          <w:szCs w:val="24"/>
        </w:rPr>
      </w:pPr>
    </w:p>
    <w:p w:rsidR="00A57A40" w:rsidRPr="00584A8E" w:rsidRDefault="0025049C" w:rsidP="00A57A40">
      <w:pPr>
        <w:pStyle w:val="C30X"/>
      </w:pPr>
      <w:proofErr w:type="spellStart"/>
      <w:r w:rsidRPr="00584A8E">
        <w:t>Član</w:t>
      </w:r>
      <w:proofErr w:type="spellEnd"/>
      <w:r w:rsidRPr="00584A8E">
        <w:t xml:space="preserve"> 2</w:t>
      </w:r>
    </w:p>
    <w:p w:rsidR="0025049C" w:rsidRPr="00584A8E" w:rsidRDefault="0025049C" w:rsidP="008E5E37">
      <w:pPr>
        <w:pStyle w:val="T30X"/>
        <w:jc w:val="left"/>
        <w:rPr>
          <w:sz w:val="24"/>
          <w:szCs w:val="24"/>
        </w:rPr>
      </w:pPr>
      <w:r w:rsidRPr="00584A8E">
        <w:rPr>
          <w:sz w:val="24"/>
          <w:szCs w:val="24"/>
        </w:rPr>
        <w:t xml:space="preserve">Ova </w:t>
      </w:r>
      <w:proofErr w:type="spellStart"/>
      <w:r w:rsidRPr="00584A8E">
        <w:rPr>
          <w:sz w:val="24"/>
          <w:szCs w:val="24"/>
        </w:rPr>
        <w:t>Odluka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stupa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proofErr w:type="gramStart"/>
      <w:r w:rsidRPr="00584A8E">
        <w:rPr>
          <w:sz w:val="24"/>
          <w:szCs w:val="24"/>
        </w:rPr>
        <w:t>na</w:t>
      </w:r>
      <w:proofErr w:type="spellEnd"/>
      <w:proofErr w:type="gram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snagu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="00991FD8">
        <w:rPr>
          <w:sz w:val="24"/>
          <w:szCs w:val="24"/>
        </w:rPr>
        <w:t>osmog</w:t>
      </w:r>
      <w:proofErr w:type="spellEnd"/>
      <w:r w:rsidR="00991FD8">
        <w:rPr>
          <w:sz w:val="24"/>
          <w:szCs w:val="24"/>
        </w:rPr>
        <w:t xml:space="preserve"> </w:t>
      </w:r>
      <w:proofErr w:type="spellStart"/>
      <w:r w:rsidR="00991FD8">
        <w:rPr>
          <w:sz w:val="24"/>
          <w:szCs w:val="24"/>
        </w:rPr>
        <w:t>dana</w:t>
      </w:r>
      <w:proofErr w:type="spellEnd"/>
      <w:r w:rsidR="00991FD8">
        <w:rPr>
          <w:sz w:val="24"/>
          <w:szCs w:val="24"/>
        </w:rPr>
        <w:t xml:space="preserve"> od </w:t>
      </w:r>
      <w:proofErr w:type="spellStart"/>
      <w:r w:rsidR="00AA1FFE" w:rsidRPr="00584A8E">
        <w:rPr>
          <w:sz w:val="24"/>
          <w:szCs w:val="24"/>
        </w:rPr>
        <w:t>dana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objavljivanja</w:t>
      </w:r>
      <w:proofErr w:type="spellEnd"/>
      <w:r w:rsidRPr="00584A8E">
        <w:rPr>
          <w:sz w:val="24"/>
          <w:szCs w:val="24"/>
        </w:rPr>
        <w:t xml:space="preserve"> u "</w:t>
      </w:r>
      <w:proofErr w:type="spellStart"/>
      <w:r w:rsidRPr="00584A8E">
        <w:rPr>
          <w:sz w:val="24"/>
          <w:szCs w:val="24"/>
        </w:rPr>
        <w:t>Službenom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listu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Crne</w:t>
      </w:r>
      <w:proofErr w:type="spellEnd"/>
      <w:r w:rsidRPr="00584A8E">
        <w:rPr>
          <w:sz w:val="24"/>
          <w:szCs w:val="24"/>
        </w:rPr>
        <w:t xml:space="preserve"> Gore - </w:t>
      </w:r>
      <w:proofErr w:type="spellStart"/>
      <w:r w:rsidRPr="00584A8E">
        <w:rPr>
          <w:sz w:val="24"/>
          <w:szCs w:val="24"/>
        </w:rPr>
        <w:t>Opštinski</w:t>
      </w:r>
      <w:proofErr w:type="spellEnd"/>
      <w:r w:rsidRPr="00584A8E">
        <w:rPr>
          <w:sz w:val="24"/>
          <w:szCs w:val="24"/>
        </w:rPr>
        <w:t xml:space="preserve"> </w:t>
      </w:r>
      <w:proofErr w:type="spellStart"/>
      <w:r w:rsidRPr="00584A8E">
        <w:rPr>
          <w:sz w:val="24"/>
          <w:szCs w:val="24"/>
        </w:rPr>
        <w:t>propisi</w:t>
      </w:r>
      <w:proofErr w:type="spellEnd"/>
      <w:r w:rsidRPr="00584A8E">
        <w:rPr>
          <w:sz w:val="24"/>
          <w:szCs w:val="24"/>
        </w:rPr>
        <w:t>".</w:t>
      </w:r>
    </w:p>
    <w:p w:rsidR="0025049C" w:rsidRDefault="0025049C" w:rsidP="0025049C">
      <w:pPr>
        <w:pStyle w:val="N01Z"/>
        <w:jc w:val="left"/>
        <w:rPr>
          <w:b w:val="0"/>
          <w:bCs w:val="0"/>
          <w:sz w:val="24"/>
          <w:szCs w:val="24"/>
        </w:rPr>
      </w:pPr>
    </w:p>
    <w:p w:rsidR="00653DC5" w:rsidRPr="00584A8E" w:rsidRDefault="00653DC5" w:rsidP="0025049C">
      <w:pPr>
        <w:pStyle w:val="N01Z"/>
        <w:jc w:val="left"/>
        <w:rPr>
          <w:b w:val="0"/>
          <w:bCs w:val="0"/>
          <w:sz w:val="24"/>
          <w:szCs w:val="24"/>
        </w:rPr>
      </w:pPr>
    </w:p>
    <w:p w:rsidR="008E5E37" w:rsidRPr="00C0717C" w:rsidRDefault="00007D62" w:rsidP="008E5E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Broj:02-016/25-361</w:t>
      </w:r>
    </w:p>
    <w:p w:rsidR="008E5E37" w:rsidRPr="00C0717C" w:rsidRDefault="008E5E37" w:rsidP="008E5E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Latn-CS"/>
        </w:rPr>
        <w:t>Rožaje, 07.11.2025.godine</w:t>
      </w:r>
    </w:p>
    <w:p w:rsidR="008E5E37" w:rsidRPr="00C0717C" w:rsidRDefault="008E5E37" w:rsidP="008E5E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8E5E37" w:rsidRPr="00C0717C" w:rsidRDefault="008E5E37" w:rsidP="008E5E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8E5E37" w:rsidRPr="00C0717C" w:rsidRDefault="008E5E37" w:rsidP="008E5E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                      SKUPŠTINA  OPŠTINE ROŽAJE</w:t>
      </w:r>
    </w:p>
    <w:p w:rsidR="008E5E37" w:rsidRPr="00C0717C" w:rsidRDefault="008E5E37" w:rsidP="008E5E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0717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   </w:t>
      </w:r>
    </w:p>
    <w:p w:rsidR="008E5E37" w:rsidRPr="008E5E37" w:rsidRDefault="008E5E37" w:rsidP="008E5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C0717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                                                                                                        </w:t>
      </w:r>
      <w:r w:rsidR="00007D62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8E5E37">
        <w:rPr>
          <w:rFonts w:ascii="Times New Roman" w:eastAsia="Times New Roman" w:hAnsi="Times New Roman" w:cs="Times New Roman"/>
          <w:sz w:val="24"/>
          <w:szCs w:val="24"/>
          <w:lang w:val="sr-Latn-CS"/>
        </w:rPr>
        <w:t>Predsjednik Skupštine,</w:t>
      </w:r>
    </w:p>
    <w:p w:rsidR="008E5E37" w:rsidRPr="008E5E37" w:rsidRDefault="008E5E37" w:rsidP="008E5E3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8E5E37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    Almir Avdić</w:t>
      </w:r>
      <w:r w:rsidR="00007D6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s. r. </w:t>
      </w:r>
    </w:p>
    <w:p w:rsidR="002F7890" w:rsidRPr="008E5E37" w:rsidRDefault="002F7890">
      <w:pPr>
        <w:rPr>
          <w:rFonts w:ascii="Times New Roman" w:hAnsi="Times New Roman" w:cs="Times New Roman"/>
          <w:sz w:val="24"/>
          <w:szCs w:val="24"/>
        </w:rPr>
      </w:pPr>
    </w:p>
    <w:sectPr w:rsidR="002F7890" w:rsidRPr="008E5E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A44"/>
    <w:rsid w:val="00007D62"/>
    <w:rsid w:val="000675E6"/>
    <w:rsid w:val="00071194"/>
    <w:rsid w:val="0025049C"/>
    <w:rsid w:val="00295F6F"/>
    <w:rsid w:val="002F7890"/>
    <w:rsid w:val="00320B26"/>
    <w:rsid w:val="004F2A26"/>
    <w:rsid w:val="00584A8E"/>
    <w:rsid w:val="00587F21"/>
    <w:rsid w:val="00653DC5"/>
    <w:rsid w:val="006700C6"/>
    <w:rsid w:val="007079B6"/>
    <w:rsid w:val="00892760"/>
    <w:rsid w:val="008C09A9"/>
    <w:rsid w:val="008E5E37"/>
    <w:rsid w:val="00962F24"/>
    <w:rsid w:val="00991FD8"/>
    <w:rsid w:val="00A57A40"/>
    <w:rsid w:val="00AA1FFE"/>
    <w:rsid w:val="00D64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3Y">
    <w:name w:val="N03Y"/>
    <w:basedOn w:val="Normal"/>
    <w:uiPriority w:val="99"/>
    <w:rsid w:val="0025049C"/>
    <w:pPr>
      <w:autoSpaceDE w:val="0"/>
      <w:autoSpaceDN w:val="0"/>
      <w:adjustRightInd w:val="0"/>
      <w:spacing w:before="20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8"/>
      <w:szCs w:val="28"/>
    </w:rPr>
  </w:style>
  <w:style w:type="paragraph" w:customStyle="1" w:styleId="C30X">
    <w:name w:val="C30X"/>
    <w:basedOn w:val="Normal"/>
    <w:uiPriority w:val="99"/>
    <w:rsid w:val="0025049C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paragraph" w:customStyle="1" w:styleId="N02Y">
    <w:name w:val="N02Y"/>
    <w:basedOn w:val="Normal"/>
    <w:uiPriority w:val="99"/>
    <w:rsid w:val="0025049C"/>
    <w:pPr>
      <w:autoSpaceDE w:val="0"/>
      <w:autoSpaceDN w:val="0"/>
      <w:adjustRightInd w:val="0"/>
      <w:spacing w:before="12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25049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paragraph" w:customStyle="1" w:styleId="N01Z">
    <w:name w:val="N01Z"/>
    <w:basedOn w:val="Normal"/>
    <w:uiPriority w:val="99"/>
    <w:rsid w:val="0025049C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0"/>
      <w:szCs w:val="20"/>
    </w:rPr>
  </w:style>
  <w:style w:type="paragraph" w:customStyle="1" w:styleId="T30X">
    <w:name w:val="T30X"/>
    <w:basedOn w:val="Normal"/>
    <w:uiPriority w:val="99"/>
    <w:rsid w:val="0025049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03Y">
    <w:name w:val="N03Y"/>
    <w:basedOn w:val="Normal"/>
    <w:uiPriority w:val="99"/>
    <w:rsid w:val="0025049C"/>
    <w:pPr>
      <w:autoSpaceDE w:val="0"/>
      <w:autoSpaceDN w:val="0"/>
      <w:adjustRightInd w:val="0"/>
      <w:spacing w:before="20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8"/>
      <w:szCs w:val="28"/>
    </w:rPr>
  </w:style>
  <w:style w:type="paragraph" w:customStyle="1" w:styleId="C30X">
    <w:name w:val="C30X"/>
    <w:basedOn w:val="Normal"/>
    <w:uiPriority w:val="99"/>
    <w:rsid w:val="0025049C"/>
    <w:pPr>
      <w:autoSpaceDE w:val="0"/>
      <w:autoSpaceDN w:val="0"/>
      <w:adjustRightInd w:val="0"/>
      <w:spacing w:before="20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paragraph" w:customStyle="1" w:styleId="N02Y">
    <w:name w:val="N02Y"/>
    <w:basedOn w:val="Normal"/>
    <w:uiPriority w:val="99"/>
    <w:rsid w:val="0025049C"/>
    <w:pPr>
      <w:autoSpaceDE w:val="0"/>
      <w:autoSpaceDN w:val="0"/>
      <w:adjustRightInd w:val="0"/>
      <w:spacing w:before="12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  <w:style w:type="paragraph" w:customStyle="1" w:styleId="N05Y">
    <w:name w:val="N05Y"/>
    <w:basedOn w:val="Normal"/>
    <w:uiPriority w:val="99"/>
    <w:rsid w:val="0025049C"/>
    <w:pPr>
      <w:autoSpaceDE w:val="0"/>
      <w:autoSpaceDN w:val="0"/>
      <w:adjustRightInd w:val="0"/>
      <w:spacing w:before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4"/>
      <w:szCs w:val="24"/>
    </w:rPr>
  </w:style>
  <w:style w:type="paragraph" w:customStyle="1" w:styleId="N01Z">
    <w:name w:val="N01Z"/>
    <w:basedOn w:val="Normal"/>
    <w:uiPriority w:val="99"/>
    <w:rsid w:val="0025049C"/>
    <w:pPr>
      <w:autoSpaceDE w:val="0"/>
      <w:autoSpaceDN w:val="0"/>
      <w:adjustRightInd w:val="0"/>
      <w:spacing w:before="60" w:after="60" w:line="240" w:lineRule="auto"/>
      <w:jc w:val="center"/>
    </w:pPr>
    <w:rPr>
      <w:rFonts w:ascii="Times New Roman" w:eastAsiaTheme="minorEastAsia" w:hAnsi="Times New Roman" w:cs="Times New Roman"/>
      <w:b/>
      <w:bCs/>
      <w:color w:val="000000"/>
      <w:sz w:val="20"/>
      <w:szCs w:val="20"/>
    </w:rPr>
  </w:style>
  <w:style w:type="paragraph" w:customStyle="1" w:styleId="T30X">
    <w:name w:val="T30X"/>
    <w:basedOn w:val="Normal"/>
    <w:uiPriority w:val="99"/>
    <w:rsid w:val="0025049C"/>
    <w:pPr>
      <w:autoSpaceDE w:val="0"/>
      <w:autoSpaceDN w:val="0"/>
      <w:adjustRightInd w:val="0"/>
      <w:spacing w:before="60" w:after="60" w:line="240" w:lineRule="auto"/>
      <w:ind w:firstLine="283"/>
      <w:jc w:val="both"/>
    </w:pPr>
    <w:rPr>
      <w:rFonts w:ascii="Times New Roman" w:eastAsiaTheme="minorEastAsia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6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Athlon</cp:lastModifiedBy>
  <cp:revision>8</cp:revision>
  <cp:lastPrinted>2025-08-21T11:16:00Z</cp:lastPrinted>
  <dcterms:created xsi:type="dcterms:W3CDTF">2025-11-06T12:45:00Z</dcterms:created>
  <dcterms:modified xsi:type="dcterms:W3CDTF">2025-11-07T12:27:00Z</dcterms:modified>
</cp:coreProperties>
</file>